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260E6076" w14:textId="77777777" w:rsidR="00BB481F" w:rsidRPr="001119BC" w:rsidRDefault="00BB481F" w:rsidP="00BB481F">
      <w:pPr>
        <w:spacing w:after="0" w:line="450" w:lineRule="atLeast"/>
        <w:outlineLvl w:val="0"/>
        <w:rPr>
          <w:rFonts w:ascii="&amp;quot" w:eastAsia="Times New Roman" w:hAnsi="&amp;quot" w:cs="Times New Roman"/>
          <w:kern w:val="36"/>
          <w:sz w:val="48"/>
          <w:szCs w:val="48"/>
        </w:rPr>
      </w:pPr>
      <w:r w:rsidRPr="001119BC">
        <w:rPr>
          <w:rFonts w:ascii="&amp;quot" w:eastAsia="Times New Roman" w:hAnsi="&amp;quot" w:cs="Times New Roman"/>
          <w:kern w:val="36"/>
          <w:sz w:val="48"/>
          <w:szCs w:val="48"/>
        </w:rPr>
        <w:t xml:space="preserve">Nutrition &amp; Exercise </w:t>
      </w:r>
      <w:r w:rsidRPr="001119BC">
        <w:rPr>
          <w:rFonts w:ascii="&amp;quot" w:eastAsia="Times New Roman" w:hAnsi="&amp;quot" w:cs="Times New Roman"/>
          <w:color w:val="2D3B45"/>
          <w:sz w:val="24"/>
          <w:szCs w:val="24"/>
        </w:rPr>
        <w:t> </w:t>
      </w:r>
    </w:p>
    <w:p w14:paraId="10975334" w14:textId="77777777" w:rsidR="00BB481F" w:rsidRPr="001119BC" w:rsidRDefault="00BB481F" w:rsidP="00BB481F">
      <w:pPr>
        <w:spacing w:before="180" w:after="180" w:line="240" w:lineRule="auto"/>
        <w:rPr>
          <w:rFonts w:ascii="&amp;quot" w:eastAsia="Times New Roman" w:hAnsi="&amp;quot" w:cs="Times New Roman"/>
          <w:color w:val="2D3B45"/>
          <w:sz w:val="24"/>
          <w:szCs w:val="24"/>
        </w:rPr>
      </w:pPr>
      <w:r w:rsidRPr="001119BC">
        <w:rPr>
          <w:rFonts w:ascii="&amp;quot" w:eastAsia="Times New Roman" w:hAnsi="&amp;quot" w:cs="Times New Roman"/>
          <w:color w:val="2D3B45"/>
          <w:sz w:val="24"/>
          <w:szCs w:val="24"/>
        </w:rPr>
        <w:t>Article “What are Sports Drinks?”</w:t>
      </w:r>
    </w:p>
    <w:p w14:paraId="185FBE8C" w14:textId="77777777" w:rsidR="00BB481F" w:rsidRPr="001119BC" w:rsidRDefault="00BB481F" w:rsidP="00BB481F">
      <w:pPr>
        <w:spacing w:after="0" w:line="240" w:lineRule="auto"/>
        <w:rPr>
          <w:rFonts w:ascii="&amp;quot" w:eastAsia="Times New Roman" w:hAnsi="&amp;quot" w:cs="Times New Roman"/>
          <w:color w:val="2D3B45"/>
          <w:sz w:val="24"/>
          <w:szCs w:val="24"/>
        </w:rPr>
      </w:pPr>
      <w:hyperlink r:id="rId5" w:tgtFrame="_blank" w:history="1">
        <w:r w:rsidRPr="001119BC">
          <w:rPr>
            <w:rFonts w:ascii="&amp;quot" w:eastAsia="Times New Roman" w:hAnsi="&amp;quot" w:cs="Times New Roman"/>
            <w:color w:val="0080CC"/>
            <w:sz w:val="24"/>
            <w:szCs w:val="24"/>
            <w:u w:val="single"/>
          </w:rPr>
          <w:t>https://cen.acs.org/articles/95/web/2017/02/what-are-sports-drinks-and-do-regular-athletes-need-them.html</w:t>
        </w:r>
        <w:r w:rsidRPr="001119BC">
          <w:rPr>
            <w:rFonts w:ascii="&amp;quot" w:eastAsia="Times New Roman" w:hAnsi="&amp;quot" w:cs="Times New Roman"/>
            <w:color w:val="0080CC"/>
            <w:sz w:val="24"/>
            <w:szCs w:val="24"/>
            <w:u w:val="single"/>
            <w:bdr w:val="none" w:sz="0" w:space="0" w:color="auto" w:frame="1"/>
          </w:rPr>
          <w:t> (Links to an external site.)Links to an external site.</w:t>
        </w:r>
      </w:hyperlink>
    </w:p>
    <w:p w14:paraId="2C1DAD5E" w14:textId="77777777" w:rsidR="00BB481F" w:rsidRPr="001119BC" w:rsidRDefault="00BB481F" w:rsidP="00BB481F">
      <w:pPr>
        <w:spacing w:before="180" w:after="180" w:line="240" w:lineRule="auto"/>
        <w:rPr>
          <w:rFonts w:ascii="&amp;quot" w:eastAsia="Times New Roman" w:hAnsi="&amp;quot" w:cs="Times New Roman"/>
          <w:color w:val="2D3B45"/>
          <w:sz w:val="24"/>
          <w:szCs w:val="24"/>
        </w:rPr>
      </w:pPr>
      <w:r w:rsidRPr="001119BC">
        <w:rPr>
          <w:rFonts w:ascii="&amp;quot" w:eastAsia="Times New Roman" w:hAnsi="&amp;quot" w:cs="Times New Roman"/>
          <w:color w:val="2D3B45"/>
          <w:sz w:val="24"/>
          <w:szCs w:val="24"/>
        </w:rPr>
        <w:t>Article “Smart Pre-Exercise Snacks”</w:t>
      </w:r>
    </w:p>
    <w:p w14:paraId="0990C4F2" w14:textId="77777777" w:rsidR="00BB481F" w:rsidRPr="001119BC" w:rsidRDefault="00BB481F" w:rsidP="00BB481F">
      <w:pPr>
        <w:spacing w:after="0" w:line="240" w:lineRule="auto"/>
        <w:rPr>
          <w:rFonts w:ascii="&amp;quot" w:eastAsia="Times New Roman" w:hAnsi="&amp;quot" w:cs="Times New Roman"/>
          <w:color w:val="2D3B45"/>
          <w:sz w:val="24"/>
          <w:szCs w:val="24"/>
        </w:rPr>
      </w:pPr>
      <w:hyperlink r:id="rId6" w:tgtFrame="_blank" w:history="1">
        <w:r w:rsidRPr="001119BC">
          <w:rPr>
            <w:rFonts w:ascii="&amp;quot" w:eastAsia="Times New Roman" w:hAnsi="&amp;quot" w:cs="Times New Roman"/>
            <w:color w:val="008EE2"/>
            <w:sz w:val="24"/>
            <w:szCs w:val="24"/>
            <w:u w:val="single"/>
          </w:rPr>
          <w:t>https://www.nutritionletter.tufts.edu/issues/13_3/current-articles/Smart-Pre-Exercise-Snacks_2109-1.html</w:t>
        </w:r>
        <w:r w:rsidRPr="001119BC">
          <w:rPr>
            <w:rFonts w:ascii="&amp;quot" w:eastAsia="Times New Roman" w:hAnsi="&amp;quot" w:cs="Times New Roman"/>
            <w:color w:val="008EE2"/>
            <w:sz w:val="24"/>
            <w:szCs w:val="24"/>
            <w:u w:val="single"/>
            <w:bdr w:val="none" w:sz="0" w:space="0" w:color="auto" w:frame="1"/>
          </w:rPr>
          <w:t> (Links to an external site.)Links to an external site.</w:t>
        </w:r>
      </w:hyperlink>
    </w:p>
    <w:p w14:paraId="11E02A92" w14:textId="77777777" w:rsidR="00BB481F" w:rsidRPr="001119BC" w:rsidRDefault="00BB481F" w:rsidP="00BB481F">
      <w:pPr>
        <w:spacing w:before="180" w:after="0" w:line="240" w:lineRule="auto"/>
        <w:rPr>
          <w:rFonts w:ascii="&amp;quot" w:eastAsia="Times New Roman" w:hAnsi="&amp;quot" w:cs="Times New Roman"/>
          <w:color w:val="2D3B45"/>
          <w:sz w:val="24"/>
          <w:szCs w:val="24"/>
        </w:rPr>
      </w:pPr>
      <w:r w:rsidRPr="001119BC">
        <w:rPr>
          <w:rFonts w:ascii="&amp;quot" w:eastAsia="Times New Roman" w:hAnsi="&amp;quot" w:cs="Times New Roman"/>
          <w:color w:val="2D3B45"/>
          <w:sz w:val="24"/>
          <w:szCs w:val="24"/>
        </w:rPr>
        <w:t>What is the purpose of a sports drink? When is it appropriate to consume a sports drink? When is it inappropriate? What are the negative health consequences of misusing sports drinks? What are some alternatives to sports drinks?</w:t>
      </w:r>
    </w:p>
    <w:p w14:paraId="5FCDCE6C" w14:textId="77777777" w:rsidR="00BB481F" w:rsidRPr="001119BC" w:rsidRDefault="00BB481F" w:rsidP="00BB481F">
      <w:pPr>
        <w:spacing w:before="180" w:after="0" w:line="240" w:lineRule="auto"/>
        <w:rPr>
          <w:rFonts w:ascii="&amp;quot" w:eastAsia="Times New Roman" w:hAnsi="&amp;quot" w:cs="Times New Roman"/>
          <w:color w:val="2D3B45"/>
          <w:sz w:val="24"/>
          <w:szCs w:val="24"/>
        </w:rPr>
      </w:pPr>
      <w:r w:rsidRPr="001119BC">
        <w:rPr>
          <w:rFonts w:ascii="&amp;quot" w:eastAsia="Times New Roman" w:hAnsi="&amp;quot" w:cs="Times New Roman"/>
          <w:color w:val="2D3B45"/>
          <w:sz w:val="24"/>
          <w:szCs w:val="24"/>
        </w:rPr>
        <w:t>What are the benefits to eating before and after a workout? What must be taken into consideration when choosing to eat before and/or after a workout?</w:t>
      </w:r>
    </w:p>
    <w:p w14:paraId="7574E597" w14:textId="77777777" w:rsidR="00BB481F" w:rsidRPr="001119BC" w:rsidRDefault="00BB481F" w:rsidP="00BB481F">
      <w:pPr>
        <w:spacing w:after="0" w:line="450" w:lineRule="atLeast"/>
        <w:outlineLvl w:val="0"/>
        <w:rPr>
          <w:rFonts w:ascii="&amp;quot" w:eastAsia="Times New Roman" w:hAnsi="&amp;quot" w:cs="Times New Roman"/>
          <w:kern w:val="36"/>
          <w:sz w:val="48"/>
          <w:szCs w:val="48"/>
        </w:rPr>
      </w:pPr>
      <w:r w:rsidRPr="001119BC">
        <w:rPr>
          <w:rFonts w:ascii="&amp;quot" w:eastAsia="Times New Roman" w:hAnsi="&amp;quot" w:cs="Times New Roman"/>
          <w:kern w:val="36"/>
          <w:sz w:val="48"/>
          <w:szCs w:val="48"/>
        </w:rPr>
        <w:t>Eating Disorders</w:t>
      </w:r>
    </w:p>
    <w:p w14:paraId="2098C253" w14:textId="77777777" w:rsidR="00BB481F" w:rsidRPr="001119BC" w:rsidRDefault="00BB481F" w:rsidP="00BB481F">
      <w:pPr>
        <w:spacing w:before="180" w:after="180" w:line="240" w:lineRule="auto"/>
        <w:rPr>
          <w:rFonts w:ascii="&amp;quot" w:eastAsia="Times New Roman" w:hAnsi="&amp;quot" w:cs="Times New Roman"/>
          <w:color w:val="2D3B45"/>
          <w:sz w:val="24"/>
          <w:szCs w:val="24"/>
        </w:rPr>
      </w:pPr>
      <w:r w:rsidRPr="001119BC">
        <w:rPr>
          <w:rFonts w:ascii="&amp;quot" w:eastAsia="Times New Roman" w:hAnsi="&amp;quot" w:cs="Times New Roman"/>
          <w:color w:val="2D3B45"/>
          <w:sz w:val="24"/>
          <w:szCs w:val="24"/>
        </w:rPr>
        <w:t>Watch Documentary “Dying to be Thin” and/or the 60 minutes episode on "Orthorexia"</w:t>
      </w:r>
    </w:p>
    <w:p w14:paraId="1F63B65B" w14:textId="77777777" w:rsidR="00BB481F" w:rsidRPr="001119BC" w:rsidRDefault="00BB481F" w:rsidP="00BB481F">
      <w:pPr>
        <w:spacing w:after="0" w:line="240" w:lineRule="auto"/>
        <w:rPr>
          <w:rFonts w:ascii="&amp;quot" w:eastAsia="Times New Roman" w:hAnsi="&amp;quot" w:cs="Times New Roman"/>
          <w:color w:val="2D3B45"/>
          <w:sz w:val="24"/>
          <w:szCs w:val="24"/>
        </w:rPr>
      </w:pPr>
      <w:hyperlink r:id="rId7" w:tgtFrame="_blank" w:history="1">
        <w:r w:rsidRPr="001119BC">
          <w:rPr>
            <w:rFonts w:ascii="&amp;quot" w:eastAsia="Times New Roman" w:hAnsi="&amp;quot" w:cs="Times New Roman"/>
            <w:color w:val="008EE2"/>
            <w:sz w:val="24"/>
            <w:szCs w:val="24"/>
            <w:u w:val="single"/>
          </w:rPr>
          <w:t>Nova - Dying to be Thin (PBS Documentary)</w:t>
        </w:r>
        <w:r w:rsidRPr="001119BC">
          <w:rPr>
            <w:rFonts w:ascii="&amp;quot" w:eastAsia="Times New Roman" w:hAnsi="&amp;quot" w:cs="Times New Roman"/>
            <w:color w:val="008EE2"/>
            <w:sz w:val="24"/>
            <w:szCs w:val="24"/>
            <w:u w:val="single"/>
            <w:bdr w:val="none" w:sz="0" w:space="0" w:color="auto" w:frame="1"/>
          </w:rPr>
          <w:t> (Links to an external site</w:t>
        </w:r>
        <w:proofErr w:type="gramStart"/>
        <w:r w:rsidRPr="001119BC">
          <w:rPr>
            <w:rFonts w:ascii="&amp;quot" w:eastAsia="Times New Roman" w:hAnsi="&amp;quot" w:cs="Times New Roman"/>
            <w:color w:val="008EE2"/>
            <w:sz w:val="24"/>
            <w:szCs w:val="24"/>
            <w:u w:val="single"/>
            <w:bdr w:val="none" w:sz="0" w:space="0" w:color="auto" w:frame="1"/>
          </w:rPr>
          <w:t>.)Links</w:t>
        </w:r>
        <w:proofErr w:type="gramEnd"/>
        <w:r w:rsidRPr="001119BC">
          <w:rPr>
            <w:rFonts w:ascii="&amp;quot" w:eastAsia="Times New Roman" w:hAnsi="&amp;quot" w:cs="Times New Roman"/>
            <w:color w:val="008EE2"/>
            <w:sz w:val="24"/>
            <w:szCs w:val="24"/>
            <w:u w:val="single"/>
            <w:bdr w:val="none" w:sz="0" w:space="0" w:color="auto" w:frame="1"/>
          </w:rPr>
          <w:t xml:space="preserve"> to an external site.</w:t>
        </w:r>
      </w:hyperlink>
    </w:p>
    <w:p w14:paraId="4F57907B" w14:textId="77777777" w:rsidR="00BB481F" w:rsidRPr="001119BC" w:rsidRDefault="00BB481F" w:rsidP="00BB481F">
      <w:pPr>
        <w:spacing w:after="0" w:line="240" w:lineRule="auto"/>
        <w:rPr>
          <w:rFonts w:ascii="&amp;quot" w:eastAsia="Times New Roman" w:hAnsi="&amp;quot" w:cs="Times New Roman"/>
          <w:color w:val="2D3B45"/>
          <w:sz w:val="24"/>
          <w:szCs w:val="24"/>
        </w:rPr>
      </w:pPr>
      <w:hyperlink r:id="rId8" w:tgtFrame="_blank" w:history="1">
        <w:r w:rsidRPr="001119BC">
          <w:rPr>
            <w:rFonts w:ascii="&amp;quot" w:eastAsia="Times New Roman" w:hAnsi="&amp;quot" w:cs="Times New Roman"/>
            <w:color w:val="008EE2"/>
            <w:sz w:val="24"/>
            <w:szCs w:val="24"/>
            <w:u w:val="single"/>
          </w:rPr>
          <w:t>Obsession with Instagram &amp;#</w:t>
        </w:r>
        <w:proofErr w:type="gramStart"/>
        <w:r w:rsidRPr="001119BC">
          <w:rPr>
            <w:rFonts w:ascii="&amp;quot" w:eastAsia="Times New Roman" w:hAnsi="&amp;quot" w:cs="Times New Roman"/>
            <w:color w:val="008EE2"/>
            <w:sz w:val="24"/>
            <w:szCs w:val="24"/>
            <w:u w:val="single"/>
          </w:rPr>
          <w:t>39;clean</w:t>
        </w:r>
        <w:proofErr w:type="gramEnd"/>
        <w:r w:rsidRPr="001119BC">
          <w:rPr>
            <w:rFonts w:ascii="&amp;quot" w:eastAsia="Times New Roman" w:hAnsi="&amp;quot" w:cs="Times New Roman"/>
            <w:color w:val="008EE2"/>
            <w:sz w:val="24"/>
            <w:szCs w:val="24"/>
            <w:u w:val="single"/>
          </w:rPr>
          <w:t xml:space="preserve"> eating&amp;#39; trend turns into eating disorder | 60 Minutes Australia</w:t>
        </w:r>
        <w:r w:rsidRPr="001119BC">
          <w:rPr>
            <w:rFonts w:ascii="&amp;quot" w:eastAsia="Times New Roman" w:hAnsi="&amp;quot" w:cs="Times New Roman"/>
            <w:color w:val="008EE2"/>
            <w:sz w:val="24"/>
            <w:szCs w:val="24"/>
            <w:u w:val="single"/>
            <w:bdr w:val="none" w:sz="0" w:space="0" w:color="auto" w:frame="1"/>
          </w:rPr>
          <w:t> (Links to an external site.)Links to an external site.</w:t>
        </w:r>
      </w:hyperlink>
      <w:r w:rsidRPr="001119BC">
        <w:rPr>
          <w:rFonts w:ascii="&amp;quot" w:eastAsia="Times New Roman" w:hAnsi="&amp;quot" w:cs="Times New Roman"/>
          <w:color w:val="2D3B45"/>
          <w:sz w:val="24"/>
          <w:szCs w:val="24"/>
        </w:rPr>
        <w:t> </w:t>
      </w:r>
    </w:p>
    <w:p w14:paraId="6D4EAD33" w14:textId="77777777" w:rsidR="00BB481F" w:rsidRPr="001119BC" w:rsidRDefault="00BB481F" w:rsidP="00BB481F">
      <w:pPr>
        <w:spacing w:before="180" w:after="0" w:line="240" w:lineRule="auto"/>
        <w:rPr>
          <w:rFonts w:ascii="&amp;quot" w:eastAsia="Times New Roman" w:hAnsi="&amp;quot" w:cs="Times New Roman"/>
          <w:color w:val="2D3B45"/>
          <w:sz w:val="24"/>
          <w:szCs w:val="24"/>
        </w:rPr>
      </w:pPr>
      <w:r w:rsidRPr="001119BC">
        <w:rPr>
          <w:rFonts w:ascii="&amp;quot" w:eastAsia="Times New Roman" w:hAnsi="&amp;quot" w:cs="Times New Roman"/>
          <w:color w:val="2D3B45"/>
          <w:sz w:val="24"/>
          <w:szCs w:val="24"/>
        </w:rPr>
        <w:t>After watching the documentary or news episode, what might be some risk factors for eating disorders? Considering the social ecological model, how might individual, interpersonal, communal, and societal norms play a role? How might we reduce the risk for eating disorders?</w:t>
      </w:r>
    </w:p>
    <w:p w14:paraId="7E577AA7" w14:textId="77777777" w:rsidR="00BB481F" w:rsidRPr="001119BC" w:rsidRDefault="00BB481F" w:rsidP="00BB481F">
      <w:pPr>
        <w:spacing w:after="0" w:line="450" w:lineRule="atLeast"/>
        <w:outlineLvl w:val="0"/>
        <w:rPr>
          <w:rFonts w:ascii="&amp;quot" w:eastAsia="Times New Roman" w:hAnsi="&amp;quot" w:cs="Times New Roman"/>
          <w:kern w:val="36"/>
          <w:sz w:val="48"/>
          <w:szCs w:val="48"/>
        </w:rPr>
      </w:pPr>
      <w:r w:rsidRPr="001119BC">
        <w:rPr>
          <w:rFonts w:ascii="&amp;quot" w:eastAsia="Times New Roman" w:hAnsi="&amp;quot" w:cs="Times New Roman"/>
          <w:kern w:val="36"/>
          <w:sz w:val="48"/>
          <w:szCs w:val="48"/>
        </w:rPr>
        <w:t>Health Claims</w:t>
      </w:r>
    </w:p>
    <w:p w14:paraId="7D09660E" w14:textId="77777777" w:rsidR="00BB481F" w:rsidRPr="001119BC" w:rsidRDefault="00BB481F" w:rsidP="00BB481F">
      <w:pPr>
        <w:spacing w:before="180" w:after="180" w:line="240" w:lineRule="auto"/>
        <w:rPr>
          <w:rFonts w:ascii="&amp;quot" w:eastAsia="Times New Roman" w:hAnsi="&amp;quot" w:cs="Times New Roman"/>
          <w:color w:val="2D3B45"/>
          <w:sz w:val="24"/>
          <w:szCs w:val="24"/>
        </w:rPr>
      </w:pPr>
      <w:r w:rsidRPr="001119BC">
        <w:rPr>
          <w:rFonts w:ascii="&amp;quot" w:eastAsia="Times New Roman" w:hAnsi="&amp;quot" w:cs="Times New Roman"/>
          <w:color w:val="2D3B45"/>
          <w:sz w:val="24"/>
          <w:szCs w:val="24"/>
        </w:rPr>
        <w:t>1. Read: Article “Do Your Really Need to ‘Detox’?”</w:t>
      </w:r>
    </w:p>
    <w:p w14:paraId="6C9D1DFF" w14:textId="77777777" w:rsidR="00BB481F" w:rsidRPr="001119BC" w:rsidRDefault="00BB481F" w:rsidP="00BB481F">
      <w:pPr>
        <w:spacing w:after="0" w:line="240" w:lineRule="auto"/>
        <w:rPr>
          <w:rFonts w:ascii="&amp;quot" w:eastAsia="Times New Roman" w:hAnsi="&amp;quot" w:cs="Times New Roman"/>
          <w:color w:val="2D3B45"/>
          <w:sz w:val="24"/>
          <w:szCs w:val="24"/>
        </w:rPr>
      </w:pPr>
      <w:hyperlink r:id="rId9" w:tgtFrame="_blank" w:history="1">
        <w:r w:rsidRPr="001119BC">
          <w:rPr>
            <w:rFonts w:ascii="&amp;quot" w:eastAsia="Times New Roman" w:hAnsi="&amp;quot" w:cs="Times New Roman"/>
            <w:color w:val="008EE2"/>
            <w:sz w:val="24"/>
            <w:szCs w:val="24"/>
            <w:u w:val="single"/>
          </w:rPr>
          <w:t>https://www.nutritionletter.tufts.edu/issues/12_1/special-reports/Do-You-Really-Need-to-Detox_1873-1.html</w:t>
        </w:r>
        <w:r w:rsidRPr="001119BC">
          <w:rPr>
            <w:rFonts w:ascii="&amp;quot" w:eastAsia="Times New Roman" w:hAnsi="&amp;quot" w:cs="Times New Roman"/>
            <w:color w:val="008EE2"/>
            <w:sz w:val="24"/>
            <w:szCs w:val="24"/>
            <w:u w:val="single"/>
            <w:bdr w:val="none" w:sz="0" w:space="0" w:color="auto" w:frame="1"/>
          </w:rPr>
          <w:t> (Links to an external site.)</w:t>
        </w:r>
      </w:hyperlink>
    </w:p>
    <w:p w14:paraId="6294A3AA" w14:textId="77777777" w:rsidR="00BB481F" w:rsidRPr="001119BC" w:rsidRDefault="00BB481F" w:rsidP="00BB481F">
      <w:pPr>
        <w:spacing w:after="0" w:line="240" w:lineRule="auto"/>
        <w:rPr>
          <w:rFonts w:ascii="&amp;quot" w:eastAsia="Times New Roman" w:hAnsi="&amp;quot" w:cs="Times New Roman"/>
          <w:color w:val="2D3B45"/>
          <w:sz w:val="24"/>
          <w:szCs w:val="24"/>
        </w:rPr>
      </w:pPr>
      <w:hyperlink r:id="rId10" w:tgtFrame="_blank" w:history="1">
        <w:r w:rsidRPr="001119BC">
          <w:rPr>
            <w:rFonts w:ascii="&amp;quot" w:eastAsia="Times New Roman" w:hAnsi="&amp;quot" w:cs="Times New Roman"/>
            <w:color w:val="008EE2"/>
            <w:sz w:val="24"/>
            <w:szCs w:val="24"/>
            <w:u w:val="single"/>
            <w:bdr w:val="none" w:sz="0" w:space="0" w:color="auto" w:frame="1"/>
          </w:rPr>
          <w:t> (Links to an external site.)</w:t>
        </w:r>
      </w:hyperlink>
    </w:p>
    <w:p w14:paraId="7B579D7A" w14:textId="77777777" w:rsidR="00BB481F" w:rsidRPr="001119BC" w:rsidRDefault="00BB481F" w:rsidP="00BB481F">
      <w:pPr>
        <w:spacing w:before="180" w:after="180" w:line="240" w:lineRule="auto"/>
        <w:rPr>
          <w:rFonts w:ascii="&amp;quot" w:eastAsia="Times New Roman" w:hAnsi="&amp;quot" w:cs="Times New Roman"/>
          <w:color w:val="2D3B45"/>
          <w:sz w:val="24"/>
          <w:szCs w:val="24"/>
        </w:rPr>
      </w:pPr>
      <w:r w:rsidRPr="001119BC">
        <w:rPr>
          <w:rFonts w:ascii="&amp;quot" w:eastAsia="Times New Roman" w:hAnsi="&amp;quot" w:cs="Times New Roman"/>
          <w:color w:val="2D3B45"/>
          <w:sz w:val="24"/>
          <w:szCs w:val="24"/>
        </w:rPr>
        <w:t>2. Review: Article “Hijacked!”</w:t>
      </w:r>
    </w:p>
    <w:p w14:paraId="6B4140A9" w14:textId="77777777" w:rsidR="00BB481F" w:rsidRPr="001119BC" w:rsidRDefault="00BB481F" w:rsidP="00BB481F">
      <w:pPr>
        <w:spacing w:after="0" w:line="240" w:lineRule="auto"/>
        <w:rPr>
          <w:rFonts w:ascii="&amp;quot" w:eastAsia="Times New Roman" w:hAnsi="&amp;quot" w:cs="Times New Roman"/>
          <w:color w:val="2D3B45"/>
          <w:sz w:val="24"/>
          <w:szCs w:val="24"/>
        </w:rPr>
      </w:pPr>
      <w:r w:rsidRPr="001119BC">
        <w:rPr>
          <w:rFonts w:ascii="&amp;quot" w:eastAsia="Times New Roman" w:hAnsi="&amp;quot" w:cs="Times New Roman"/>
          <w:color w:val="2D3B45"/>
          <w:sz w:val="24"/>
          <w:szCs w:val="24"/>
        </w:rPr>
        <w:t> </w:t>
      </w:r>
      <w:hyperlink r:id="rId11" w:tgtFrame="_blank" w:history="1">
        <w:r w:rsidRPr="001119BC">
          <w:rPr>
            <w:rFonts w:ascii="&amp;quot" w:eastAsia="Times New Roman" w:hAnsi="&amp;quot" w:cs="Times New Roman"/>
            <w:color w:val="008EE2"/>
            <w:sz w:val="24"/>
            <w:szCs w:val="24"/>
            <w:u w:val="single"/>
          </w:rPr>
          <w:t>https://cspinet.org/sites/default/files/attachment/hijacked.pdf</w:t>
        </w:r>
        <w:r w:rsidRPr="001119BC">
          <w:rPr>
            <w:rFonts w:ascii="&amp;quot" w:eastAsia="Times New Roman" w:hAnsi="&amp;quot" w:cs="Times New Roman"/>
            <w:color w:val="008EE2"/>
            <w:sz w:val="24"/>
            <w:szCs w:val="24"/>
            <w:u w:val="single"/>
            <w:bdr w:val="none" w:sz="0" w:space="0" w:color="auto" w:frame="1"/>
          </w:rPr>
          <w:t> (Links to an external site.)</w:t>
        </w:r>
      </w:hyperlink>
    </w:p>
    <w:p w14:paraId="415A909A" w14:textId="77777777" w:rsidR="00BB481F" w:rsidRPr="001119BC" w:rsidRDefault="00BB481F" w:rsidP="00BB481F">
      <w:pPr>
        <w:spacing w:after="0" w:line="240" w:lineRule="auto"/>
        <w:rPr>
          <w:rFonts w:ascii="&amp;quot" w:eastAsia="Times New Roman" w:hAnsi="&amp;quot" w:cs="Times New Roman"/>
          <w:color w:val="2D3B45"/>
          <w:sz w:val="24"/>
          <w:szCs w:val="24"/>
        </w:rPr>
      </w:pPr>
      <w:hyperlink r:id="rId12" w:tgtFrame="_blank" w:history="1">
        <w:r w:rsidRPr="001119BC">
          <w:rPr>
            <w:rFonts w:ascii="&amp;quot" w:eastAsia="Times New Roman" w:hAnsi="&amp;quot" w:cs="Times New Roman"/>
            <w:color w:val="008EE2"/>
            <w:sz w:val="24"/>
            <w:szCs w:val="24"/>
            <w:u w:val="single"/>
            <w:bdr w:val="none" w:sz="0" w:space="0" w:color="auto" w:frame="1"/>
          </w:rPr>
          <w:t> (Links to an external site.)</w:t>
        </w:r>
      </w:hyperlink>
    </w:p>
    <w:p w14:paraId="4A6A2B80" w14:textId="77777777" w:rsidR="00BB481F" w:rsidRPr="001119BC" w:rsidRDefault="00BB481F" w:rsidP="00BB481F">
      <w:pPr>
        <w:spacing w:before="180" w:after="180" w:line="240" w:lineRule="auto"/>
        <w:rPr>
          <w:rFonts w:ascii="&amp;quot" w:eastAsia="Times New Roman" w:hAnsi="&amp;quot" w:cs="Times New Roman"/>
          <w:color w:val="2D3B45"/>
          <w:sz w:val="24"/>
          <w:szCs w:val="24"/>
        </w:rPr>
      </w:pPr>
      <w:r w:rsidRPr="001119BC">
        <w:rPr>
          <w:rFonts w:ascii="&amp;quot" w:eastAsia="Times New Roman" w:hAnsi="&amp;quot" w:cs="Times New Roman"/>
          <w:color w:val="2D3B45"/>
          <w:sz w:val="24"/>
          <w:szCs w:val="24"/>
        </w:rPr>
        <w:t>3. Watch: “Supplements and Safety” Video </w:t>
      </w:r>
    </w:p>
    <w:p w14:paraId="6613B93F" w14:textId="77777777" w:rsidR="00BB481F" w:rsidRPr="001119BC" w:rsidRDefault="00BB481F" w:rsidP="00BB481F">
      <w:pPr>
        <w:spacing w:after="0" w:line="240" w:lineRule="auto"/>
        <w:rPr>
          <w:rFonts w:ascii="&amp;quot" w:eastAsia="Times New Roman" w:hAnsi="&amp;quot" w:cs="Times New Roman"/>
          <w:color w:val="2D3B45"/>
          <w:sz w:val="24"/>
          <w:szCs w:val="24"/>
        </w:rPr>
      </w:pPr>
      <w:hyperlink r:id="rId13" w:tgtFrame="_blank" w:history="1">
        <w:r w:rsidRPr="001119BC">
          <w:rPr>
            <w:rFonts w:ascii="&amp;quot" w:eastAsia="Times New Roman" w:hAnsi="&amp;quot" w:cs="Times New Roman"/>
            <w:color w:val="008EE2"/>
            <w:sz w:val="24"/>
            <w:szCs w:val="24"/>
            <w:u w:val="single"/>
          </w:rPr>
          <w:t>https://www.pbs.org/video/frontline-supplements-and-safety/</w:t>
        </w:r>
        <w:r w:rsidRPr="001119BC">
          <w:rPr>
            <w:rFonts w:ascii="&amp;quot" w:eastAsia="Times New Roman" w:hAnsi="&amp;quot" w:cs="Times New Roman"/>
            <w:color w:val="008EE2"/>
            <w:sz w:val="24"/>
            <w:szCs w:val="24"/>
            <w:u w:val="single"/>
            <w:bdr w:val="none" w:sz="0" w:space="0" w:color="auto" w:frame="1"/>
          </w:rPr>
          <w:t> (Links to an external site.)</w:t>
        </w:r>
      </w:hyperlink>
    </w:p>
    <w:p w14:paraId="1DB6875F" w14:textId="77777777" w:rsidR="00BB481F" w:rsidRPr="001119BC" w:rsidRDefault="00BB481F" w:rsidP="00BB481F">
      <w:pPr>
        <w:spacing w:before="180" w:after="0" w:line="240" w:lineRule="auto"/>
        <w:rPr>
          <w:rFonts w:ascii="&amp;quot" w:eastAsia="Times New Roman" w:hAnsi="&amp;quot" w:cs="Times New Roman"/>
          <w:color w:val="2D3B45"/>
          <w:sz w:val="24"/>
          <w:szCs w:val="24"/>
        </w:rPr>
      </w:pPr>
      <w:r w:rsidRPr="001119BC">
        <w:rPr>
          <w:rFonts w:ascii="&amp;quot" w:eastAsia="Times New Roman" w:hAnsi="&amp;quot" w:cs="Times New Roman"/>
          <w:color w:val="2D3B45"/>
          <w:sz w:val="24"/>
          <w:szCs w:val="24"/>
        </w:rPr>
        <w:lastRenderedPageBreak/>
        <w:t>Why do food companies make health claims on supplements and processed foods? Why do consumers believe these claims? Can these claims cause harm? Can processed foods or supplements replace a whole food diet? Why or why not?</w:t>
      </w:r>
    </w:p>
    <w:p w14:paraId="7E74070C" w14:textId="77777777" w:rsidR="00BB481F" w:rsidRPr="001119BC" w:rsidRDefault="00BB481F" w:rsidP="00BB481F">
      <w:pPr>
        <w:spacing w:after="0" w:line="450" w:lineRule="atLeast"/>
        <w:outlineLvl w:val="0"/>
        <w:rPr>
          <w:rFonts w:ascii="&amp;quot" w:eastAsia="Times New Roman" w:hAnsi="&amp;quot" w:cs="Times New Roman"/>
          <w:kern w:val="36"/>
          <w:sz w:val="48"/>
          <w:szCs w:val="48"/>
        </w:rPr>
      </w:pPr>
      <w:r w:rsidRPr="001119BC">
        <w:rPr>
          <w:rFonts w:ascii="&amp;quot" w:eastAsia="Times New Roman" w:hAnsi="&amp;quot" w:cs="Times New Roman"/>
          <w:kern w:val="36"/>
          <w:sz w:val="48"/>
          <w:szCs w:val="48"/>
        </w:rPr>
        <w:t xml:space="preserve">Food Waste </w:t>
      </w:r>
    </w:p>
    <w:p w14:paraId="443F58C3" w14:textId="77777777" w:rsidR="00BB481F" w:rsidRPr="001119BC" w:rsidRDefault="00BB481F" w:rsidP="00BB481F">
      <w:pPr>
        <w:spacing w:before="180" w:after="180" w:line="240" w:lineRule="auto"/>
        <w:rPr>
          <w:rFonts w:ascii="&amp;quot" w:eastAsia="Times New Roman" w:hAnsi="&amp;quot" w:cs="Times New Roman"/>
          <w:color w:val="2D3B45"/>
          <w:sz w:val="24"/>
          <w:szCs w:val="24"/>
        </w:rPr>
      </w:pPr>
      <w:r w:rsidRPr="001119BC">
        <w:rPr>
          <w:rFonts w:ascii="&amp;quot" w:eastAsia="Times New Roman" w:hAnsi="&amp;quot" w:cs="Times New Roman"/>
          <w:color w:val="2D3B45"/>
          <w:sz w:val="24"/>
          <w:szCs w:val="24"/>
        </w:rPr>
        <w:t xml:space="preserve">1. Read: Article "Waste </w:t>
      </w:r>
      <w:proofErr w:type="gramStart"/>
      <w:r w:rsidRPr="001119BC">
        <w:rPr>
          <w:rFonts w:ascii="&amp;quot" w:eastAsia="Times New Roman" w:hAnsi="&amp;quot" w:cs="Times New Roman"/>
          <w:color w:val="2D3B45"/>
          <w:sz w:val="24"/>
          <w:szCs w:val="24"/>
        </w:rPr>
        <w:t>By</w:t>
      </w:r>
      <w:proofErr w:type="gramEnd"/>
      <w:r w:rsidRPr="001119BC">
        <w:rPr>
          <w:rFonts w:ascii="&amp;quot" w:eastAsia="Times New Roman" w:hAnsi="&amp;quot" w:cs="Times New Roman"/>
          <w:color w:val="2D3B45"/>
          <w:sz w:val="24"/>
          <w:szCs w:val="24"/>
        </w:rPr>
        <w:t xml:space="preserve"> Design"</w:t>
      </w:r>
    </w:p>
    <w:p w14:paraId="4D3CFEFD" w14:textId="77777777" w:rsidR="00BB481F" w:rsidRPr="001119BC" w:rsidRDefault="00BB481F" w:rsidP="00BB481F">
      <w:pPr>
        <w:spacing w:after="0" w:line="240" w:lineRule="auto"/>
        <w:rPr>
          <w:rFonts w:ascii="&amp;quot" w:eastAsia="Times New Roman" w:hAnsi="&amp;quot" w:cs="Times New Roman"/>
          <w:color w:val="2D3B45"/>
          <w:sz w:val="24"/>
          <w:szCs w:val="24"/>
        </w:rPr>
      </w:pPr>
      <w:hyperlink r:id="rId14" w:tgtFrame="_blank" w:history="1">
        <w:r w:rsidRPr="001119BC">
          <w:rPr>
            <w:rFonts w:ascii="&amp;quot" w:eastAsia="Times New Roman" w:hAnsi="&amp;quot" w:cs="Times New Roman"/>
            <w:color w:val="008EE2"/>
            <w:sz w:val="24"/>
            <w:szCs w:val="24"/>
            <w:u w:val="single"/>
          </w:rPr>
          <w:t>http://sites.tufts.edu/nutrition/winter-2017/waste-by-design/</w:t>
        </w:r>
        <w:r w:rsidRPr="001119BC">
          <w:rPr>
            <w:rFonts w:ascii="&amp;quot" w:eastAsia="Times New Roman" w:hAnsi="&amp;quot" w:cs="Times New Roman"/>
            <w:color w:val="008EE2"/>
            <w:sz w:val="24"/>
            <w:szCs w:val="24"/>
            <w:u w:val="single"/>
            <w:bdr w:val="none" w:sz="0" w:space="0" w:color="auto" w:frame="1"/>
          </w:rPr>
          <w:t> (Links to an external site.)</w:t>
        </w:r>
      </w:hyperlink>
      <w:r w:rsidRPr="001119BC">
        <w:rPr>
          <w:rFonts w:ascii="&amp;quot" w:eastAsia="Times New Roman" w:hAnsi="&amp;quot" w:cs="Times New Roman"/>
          <w:color w:val="2D3B45"/>
          <w:sz w:val="24"/>
          <w:szCs w:val="24"/>
        </w:rPr>
        <w:t> </w:t>
      </w:r>
    </w:p>
    <w:p w14:paraId="380F1B0F" w14:textId="77777777" w:rsidR="00BB481F" w:rsidRPr="001119BC" w:rsidRDefault="00BB481F" w:rsidP="00BB481F">
      <w:pPr>
        <w:spacing w:before="180" w:after="180" w:line="240" w:lineRule="auto"/>
        <w:rPr>
          <w:rFonts w:ascii="&amp;quot" w:eastAsia="Times New Roman" w:hAnsi="&amp;quot" w:cs="Times New Roman"/>
          <w:color w:val="2D3B45"/>
          <w:sz w:val="24"/>
          <w:szCs w:val="24"/>
        </w:rPr>
      </w:pPr>
      <w:r w:rsidRPr="001119BC">
        <w:rPr>
          <w:rFonts w:ascii="&amp;quot" w:eastAsia="Times New Roman" w:hAnsi="&amp;quot" w:cs="Times New Roman"/>
          <w:color w:val="2D3B45"/>
          <w:sz w:val="24"/>
          <w:szCs w:val="24"/>
        </w:rPr>
        <w:t>2. Watch: "The Extraordinary Life and Times of Strawberry" (2 minutes)</w:t>
      </w:r>
    </w:p>
    <w:p w14:paraId="368DDE8C" w14:textId="77777777" w:rsidR="00BB481F" w:rsidRPr="001119BC" w:rsidRDefault="00BB481F" w:rsidP="00BB481F">
      <w:pPr>
        <w:spacing w:after="0" w:line="240" w:lineRule="auto"/>
        <w:rPr>
          <w:rFonts w:ascii="&amp;quot" w:eastAsia="Times New Roman" w:hAnsi="&amp;quot" w:cs="Times New Roman"/>
          <w:color w:val="2D3B45"/>
          <w:sz w:val="24"/>
          <w:szCs w:val="24"/>
        </w:rPr>
      </w:pPr>
      <w:hyperlink r:id="rId15" w:tgtFrame="_blank" w:history="1">
        <w:r w:rsidRPr="001119BC">
          <w:rPr>
            <w:rFonts w:ascii="&amp;quot" w:eastAsia="Times New Roman" w:hAnsi="&amp;quot" w:cs="Times New Roman"/>
            <w:color w:val="008EE2"/>
            <w:sz w:val="24"/>
            <w:szCs w:val="24"/>
            <w:u w:val="single"/>
          </w:rPr>
          <w:t>The Extraordinary Life and Times of Strawberry | Save The Food | Ad Council</w:t>
        </w:r>
        <w:r w:rsidRPr="001119BC">
          <w:rPr>
            <w:rFonts w:ascii="&amp;quot" w:eastAsia="Times New Roman" w:hAnsi="&amp;quot" w:cs="Times New Roman"/>
            <w:color w:val="008EE2"/>
            <w:sz w:val="24"/>
            <w:szCs w:val="24"/>
            <w:u w:val="single"/>
            <w:bdr w:val="none" w:sz="0" w:space="0" w:color="auto" w:frame="1"/>
          </w:rPr>
          <w:t> (Links to an external site.)</w:t>
        </w:r>
      </w:hyperlink>
      <w:hyperlink r:id="rId16" w:history="1">
        <w:r w:rsidRPr="001119BC">
          <w:rPr>
            <w:rFonts w:ascii="&amp;quot" w:eastAsia="Times New Roman" w:hAnsi="&amp;quot" w:cs="Times New Roman"/>
            <w:color w:val="008EE2"/>
            <w:sz w:val="24"/>
            <w:szCs w:val="24"/>
            <w:u w:val="single"/>
          </w:rPr>
          <w:t xml:space="preserve"> </w:t>
        </w:r>
      </w:hyperlink>
    </w:p>
    <w:p w14:paraId="7B9F815D" w14:textId="77777777" w:rsidR="00BB481F" w:rsidRDefault="00BB481F" w:rsidP="00BB481F">
      <w:pPr>
        <w:spacing w:before="180" w:after="0" w:line="240" w:lineRule="auto"/>
        <w:rPr>
          <w:rFonts w:ascii="&amp;quot" w:eastAsia="Times New Roman" w:hAnsi="&amp;quot" w:cs="Times New Roman"/>
          <w:color w:val="2D3B45"/>
          <w:sz w:val="24"/>
          <w:szCs w:val="24"/>
        </w:rPr>
      </w:pPr>
      <w:r w:rsidRPr="001119BC">
        <w:rPr>
          <w:rFonts w:ascii="&amp;quot" w:eastAsia="Times New Roman" w:hAnsi="&amp;quot" w:cs="Times New Roman"/>
          <w:color w:val="2D3B45"/>
          <w:sz w:val="24"/>
          <w:szCs w:val="24"/>
        </w:rPr>
        <w:t>Why is reducing food waste so important? How can we reduce food waste in the US?</w:t>
      </w:r>
    </w:p>
    <w:p w14:paraId="3132CB31" w14:textId="77777777" w:rsidR="00BB481F" w:rsidRDefault="00BB481F" w:rsidP="00BB481F">
      <w:pPr>
        <w:spacing w:after="0" w:line="450" w:lineRule="atLeast"/>
        <w:outlineLvl w:val="0"/>
        <w:rPr>
          <w:rFonts w:ascii="&amp;quot" w:eastAsia="Times New Roman" w:hAnsi="&amp;quot" w:cs="Times New Roman"/>
          <w:kern w:val="36"/>
          <w:sz w:val="48"/>
          <w:szCs w:val="48"/>
        </w:rPr>
      </w:pPr>
      <w:r w:rsidRPr="00193C79">
        <w:rPr>
          <w:rFonts w:ascii="&amp;quot" w:eastAsia="Times New Roman" w:hAnsi="&amp;quot" w:cs="Times New Roman"/>
          <w:kern w:val="36"/>
          <w:sz w:val="48"/>
          <w:szCs w:val="48"/>
        </w:rPr>
        <w:t>The Human Microbiome</w:t>
      </w:r>
    </w:p>
    <w:p w14:paraId="04A9DAC4" w14:textId="77777777" w:rsidR="00BB481F" w:rsidRPr="00193C79" w:rsidRDefault="00BB481F" w:rsidP="00BB481F">
      <w:pPr>
        <w:spacing w:after="0" w:line="450" w:lineRule="atLeast"/>
        <w:outlineLvl w:val="0"/>
        <w:rPr>
          <w:rFonts w:ascii="&amp;quot" w:eastAsia="Times New Roman" w:hAnsi="&amp;quot" w:cs="Times New Roman"/>
          <w:kern w:val="36"/>
          <w:sz w:val="48"/>
          <w:szCs w:val="48"/>
        </w:rPr>
      </w:pPr>
      <w:r w:rsidRPr="00193C79">
        <w:rPr>
          <w:rFonts w:ascii="&amp;quot" w:eastAsia="Times New Roman" w:hAnsi="&amp;quot" w:cs="Times New Roman"/>
          <w:color w:val="2D3B45"/>
          <w:sz w:val="24"/>
          <w:szCs w:val="24"/>
        </w:rPr>
        <w:t>Two Microbiome Articles</w:t>
      </w:r>
    </w:p>
    <w:p w14:paraId="033A3B04" w14:textId="77777777" w:rsidR="00BB481F" w:rsidRPr="00193C79" w:rsidRDefault="00BB481F" w:rsidP="00BB481F">
      <w:pPr>
        <w:spacing w:after="0" w:line="240" w:lineRule="auto"/>
        <w:rPr>
          <w:rFonts w:ascii="&amp;quot" w:eastAsia="Times New Roman" w:hAnsi="&amp;quot" w:cs="Times New Roman"/>
          <w:color w:val="2D3B45"/>
          <w:sz w:val="24"/>
          <w:szCs w:val="24"/>
        </w:rPr>
      </w:pPr>
      <w:hyperlink r:id="rId17" w:tgtFrame="_blank" w:history="1">
        <w:r w:rsidRPr="00193C79">
          <w:rPr>
            <w:rFonts w:ascii="&amp;quot" w:eastAsia="Times New Roman" w:hAnsi="&amp;quot" w:cs="Times New Roman"/>
            <w:color w:val="008EE2"/>
            <w:sz w:val="24"/>
            <w:szCs w:val="24"/>
            <w:u w:val="single"/>
          </w:rPr>
          <w:t>https://now.tufts.edu/articles/microbiome </w:t>
        </w:r>
        <w:r w:rsidRPr="00193C79">
          <w:rPr>
            <w:rFonts w:ascii="&amp;quot" w:eastAsia="Times New Roman" w:hAnsi="&amp;quot" w:cs="Times New Roman"/>
            <w:color w:val="008EE2"/>
            <w:sz w:val="24"/>
            <w:szCs w:val="24"/>
            <w:u w:val="single"/>
            <w:bdr w:val="none" w:sz="0" w:space="0" w:color="auto" w:frame="1"/>
          </w:rPr>
          <w:t> (Links to an external site.)Links to an external site.</w:t>
        </w:r>
      </w:hyperlink>
    </w:p>
    <w:p w14:paraId="6BF6C990" w14:textId="77777777" w:rsidR="00BB481F" w:rsidRPr="00193C79" w:rsidRDefault="00BB481F" w:rsidP="00BB481F">
      <w:pPr>
        <w:spacing w:after="0" w:line="240" w:lineRule="auto"/>
        <w:rPr>
          <w:rFonts w:ascii="&amp;quot" w:eastAsia="Times New Roman" w:hAnsi="&amp;quot" w:cs="Times New Roman"/>
          <w:color w:val="2D3B45"/>
          <w:sz w:val="24"/>
          <w:szCs w:val="24"/>
        </w:rPr>
      </w:pPr>
      <w:hyperlink r:id="rId18" w:tgtFrame="_blank" w:history="1">
        <w:r w:rsidRPr="00193C79">
          <w:rPr>
            <w:rFonts w:ascii="&amp;quot" w:eastAsia="Times New Roman" w:hAnsi="&amp;quot" w:cs="Times New Roman"/>
            <w:color w:val="008EE2"/>
            <w:sz w:val="24"/>
            <w:szCs w:val="24"/>
            <w:u w:val="single"/>
          </w:rPr>
          <w:t>https://now.tufts.edu/articles/can-what-you-eat-change-your-gut-microbiome</w:t>
        </w:r>
        <w:r w:rsidRPr="00193C79">
          <w:rPr>
            <w:rFonts w:ascii="&amp;quot" w:eastAsia="Times New Roman" w:hAnsi="&amp;quot" w:cs="Times New Roman"/>
            <w:color w:val="008EE2"/>
            <w:sz w:val="24"/>
            <w:szCs w:val="24"/>
            <w:u w:val="single"/>
            <w:bdr w:val="none" w:sz="0" w:space="0" w:color="auto" w:frame="1"/>
          </w:rPr>
          <w:t> (Links to an external site.)Links to an external site.</w:t>
        </w:r>
      </w:hyperlink>
    </w:p>
    <w:p w14:paraId="759F9398" w14:textId="77777777" w:rsidR="00BB481F" w:rsidRPr="00193C79" w:rsidRDefault="00BB481F" w:rsidP="00BB481F">
      <w:pPr>
        <w:numPr>
          <w:ilvl w:val="0"/>
          <w:numId w:val="1"/>
        </w:numPr>
        <w:spacing w:before="100" w:beforeAutospacing="1" w:after="0" w:line="240" w:lineRule="auto"/>
        <w:ind w:left="375"/>
        <w:rPr>
          <w:rFonts w:ascii="&amp;quot" w:eastAsia="Times New Roman" w:hAnsi="&amp;quot" w:cs="Times New Roman"/>
          <w:color w:val="2D3B45"/>
          <w:sz w:val="24"/>
          <w:szCs w:val="24"/>
        </w:rPr>
      </w:pPr>
      <w:r w:rsidRPr="00193C79">
        <w:rPr>
          <w:rFonts w:ascii="&amp;quot" w:eastAsia="Times New Roman" w:hAnsi="&amp;quot" w:cs="Times New Roman"/>
          <w:color w:val="2D3B45"/>
          <w:sz w:val="24"/>
          <w:szCs w:val="24"/>
        </w:rPr>
        <w:t xml:space="preserve"> Optional Videos: </w:t>
      </w:r>
    </w:p>
    <w:p w14:paraId="05EE2FEC" w14:textId="77777777" w:rsidR="00BB481F" w:rsidRPr="00193C79" w:rsidRDefault="00BB481F" w:rsidP="00BB481F">
      <w:pPr>
        <w:numPr>
          <w:ilvl w:val="1"/>
          <w:numId w:val="1"/>
        </w:numPr>
        <w:spacing w:beforeAutospacing="1" w:after="0" w:afterAutospacing="1" w:line="240" w:lineRule="auto"/>
        <w:ind w:left="750"/>
        <w:rPr>
          <w:rFonts w:ascii="&amp;quot" w:eastAsia="Times New Roman" w:hAnsi="&amp;quot" w:cs="Times New Roman"/>
          <w:color w:val="2D3B45"/>
          <w:sz w:val="24"/>
          <w:szCs w:val="24"/>
        </w:rPr>
      </w:pPr>
      <w:r w:rsidRPr="00193C79">
        <w:rPr>
          <w:rFonts w:ascii="&amp;quot" w:eastAsia="Times New Roman" w:hAnsi="&amp;quot" w:cs="Times New Roman"/>
          <w:color w:val="2D3B45"/>
          <w:sz w:val="24"/>
          <w:szCs w:val="24"/>
        </w:rPr>
        <w:t xml:space="preserve"> “Life On Us: A Microscopic Safari” </w:t>
      </w:r>
      <w:hyperlink r:id="rId19" w:tgtFrame="_blank" w:history="1">
        <w:r w:rsidRPr="00193C79">
          <w:rPr>
            <w:rFonts w:ascii="&amp;quot" w:eastAsia="Times New Roman" w:hAnsi="&amp;quot" w:cs="Times New Roman"/>
            <w:color w:val="008EE2"/>
            <w:sz w:val="24"/>
            <w:szCs w:val="24"/>
            <w:u w:val="single"/>
          </w:rPr>
          <w:t>https://www.amazon.com/Life-Us-Microscopic-Annamaria-Talas/dp/B01LXKMUUU</w:t>
        </w:r>
        <w:r w:rsidRPr="00193C79">
          <w:rPr>
            <w:rFonts w:ascii="&amp;quot" w:eastAsia="Times New Roman" w:hAnsi="&amp;quot" w:cs="Times New Roman"/>
            <w:color w:val="008EE2"/>
            <w:sz w:val="24"/>
            <w:szCs w:val="24"/>
            <w:u w:val="single"/>
            <w:bdr w:val="none" w:sz="0" w:space="0" w:color="auto" w:frame="1"/>
          </w:rPr>
          <w:t> (Links to an external site.)Links to an external site.</w:t>
        </w:r>
      </w:hyperlink>
      <w:r w:rsidRPr="00193C79">
        <w:rPr>
          <w:rFonts w:ascii="&amp;quot" w:eastAsia="Times New Roman" w:hAnsi="&amp;quot" w:cs="Times New Roman"/>
          <w:color w:val="2D3B45"/>
          <w:sz w:val="24"/>
          <w:szCs w:val="24"/>
        </w:rPr>
        <w:t xml:space="preserve"> </w:t>
      </w:r>
    </w:p>
    <w:p w14:paraId="1DB13466" w14:textId="77777777" w:rsidR="00BB481F" w:rsidRPr="00193C79" w:rsidRDefault="00BB481F" w:rsidP="00BB481F">
      <w:pPr>
        <w:numPr>
          <w:ilvl w:val="1"/>
          <w:numId w:val="1"/>
        </w:numPr>
        <w:spacing w:beforeAutospacing="1" w:after="0" w:line="240" w:lineRule="auto"/>
        <w:ind w:left="750"/>
        <w:rPr>
          <w:rFonts w:ascii="&amp;quot" w:eastAsia="Times New Roman" w:hAnsi="&amp;quot" w:cs="Times New Roman"/>
          <w:color w:val="2D3B45"/>
          <w:sz w:val="24"/>
          <w:szCs w:val="24"/>
        </w:rPr>
      </w:pPr>
      <w:r w:rsidRPr="00193C79">
        <w:rPr>
          <w:rFonts w:ascii="&amp;quot" w:eastAsia="Times New Roman" w:hAnsi="&amp;quot" w:cs="Times New Roman"/>
          <w:color w:val="2D3B45"/>
          <w:sz w:val="24"/>
          <w:szCs w:val="24"/>
        </w:rPr>
        <w:t xml:space="preserve">The Microbiome and Heart Disease </w:t>
      </w:r>
      <w:hyperlink r:id="rId20" w:tgtFrame="_blank" w:history="1">
        <w:r w:rsidRPr="00193C79">
          <w:rPr>
            <w:rFonts w:ascii="&amp;quot" w:eastAsia="Times New Roman" w:hAnsi="&amp;quot" w:cs="Times New Roman"/>
            <w:color w:val="0080CC"/>
            <w:sz w:val="24"/>
            <w:szCs w:val="24"/>
            <w:u w:val="single"/>
          </w:rPr>
          <w:t>https://vimeo.com/groups/friedmanspeakers/videos/318241535</w:t>
        </w:r>
        <w:r w:rsidRPr="00193C79">
          <w:rPr>
            <w:rFonts w:ascii="&amp;quot" w:eastAsia="Times New Roman" w:hAnsi="&amp;quot" w:cs="Times New Roman"/>
            <w:color w:val="0080CC"/>
            <w:sz w:val="24"/>
            <w:szCs w:val="24"/>
            <w:u w:val="single"/>
            <w:bdr w:val="none" w:sz="0" w:space="0" w:color="auto" w:frame="1"/>
          </w:rPr>
          <w:t> (Links to an external site.)</w:t>
        </w:r>
      </w:hyperlink>
      <w:r w:rsidRPr="00193C79">
        <w:rPr>
          <w:rFonts w:ascii="&amp;quot" w:eastAsia="Times New Roman" w:hAnsi="&amp;quot" w:cs="Times New Roman"/>
          <w:color w:val="2D3B45"/>
          <w:sz w:val="24"/>
          <w:szCs w:val="24"/>
        </w:rPr>
        <w:t> </w:t>
      </w:r>
    </w:p>
    <w:p w14:paraId="3233E15B" w14:textId="77777777" w:rsidR="00BB481F" w:rsidRPr="00193C79" w:rsidRDefault="00BB481F" w:rsidP="00BB481F">
      <w:pPr>
        <w:spacing w:before="180" w:after="0" w:line="240" w:lineRule="auto"/>
        <w:rPr>
          <w:rFonts w:ascii="&amp;quot" w:eastAsia="Times New Roman" w:hAnsi="&amp;quot" w:cs="Times New Roman"/>
          <w:color w:val="2D3B45"/>
          <w:sz w:val="24"/>
          <w:szCs w:val="24"/>
        </w:rPr>
      </w:pPr>
      <w:r w:rsidRPr="00193C79">
        <w:rPr>
          <w:rFonts w:ascii="&amp;quot" w:eastAsia="Times New Roman" w:hAnsi="&amp;quot" w:cs="Times New Roman"/>
          <w:color w:val="2D3B45"/>
          <w:sz w:val="24"/>
          <w:szCs w:val="24"/>
        </w:rPr>
        <w:t>Having read the two articles from Tufts, what do we know for certain about the human microbiome and the effect diet has on it? What do we want to know more about? Consider the dates these articles were published, one from 2013 and one from 2018. No need to consider all possibilities, only those you feel are most important.</w:t>
      </w:r>
    </w:p>
    <w:p w14:paraId="0B5931A9" w14:textId="77777777" w:rsidR="00BB481F" w:rsidRPr="001119BC" w:rsidRDefault="00BB481F" w:rsidP="00BB481F">
      <w:pPr>
        <w:spacing w:before="180" w:after="0" w:line="240" w:lineRule="auto"/>
        <w:rPr>
          <w:rFonts w:ascii="&amp;quot" w:eastAsia="Times New Roman" w:hAnsi="&amp;quot" w:cs="Times New Roman"/>
          <w:color w:val="2D3B45"/>
          <w:sz w:val="24"/>
          <w:szCs w:val="24"/>
        </w:rPr>
      </w:pPr>
    </w:p>
    <w:p w14:paraId="77D2CC73" w14:textId="77777777" w:rsidR="00BB481F" w:rsidRDefault="00BB481F" w:rsidP="00BB481F"/>
    <w:p w14:paraId="6CFA507C" w14:textId="77777777" w:rsidR="00BB481F" w:rsidRDefault="00BB481F" w:rsidP="00BB481F"/>
    <w:p w14:paraId="230AC392" w14:textId="77777777" w:rsidR="00BD5DD7" w:rsidRDefault="00BB481F">
      <w:bookmarkStart w:id="0" w:name="_GoBack"/>
      <w:bookmarkEnd w:id="0"/>
    </w:p>
    <w:sectPr w:rsidR="00BD5DD7">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amp;quot">
    <w:altName w:val="Cambria"/>
    <w:panose1 w:val="00000000000000000000"/>
    <w:charset w:val="00"/>
    <w:family w:val="roman"/>
    <w:notTrueType/>
    <w:pitch w:val="default"/>
  </w:font>
  <w:font w:name="Calibri Light">
    <w:panose1 w:val="020F0302020204030204"/>
    <w:charset w:val="00"/>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B4C03AC"/>
    <w:multiLevelType w:val="multilevel"/>
    <w:tmpl w:val="2C480D72"/>
    <w:lvl w:ilvl="0">
      <w:start w:val="2"/>
      <w:numFmt w:val="decimal"/>
      <w:lvlText w:val="%1."/>
      <w:lvlJc w:val="left"/>
      <w:pPr>
        <w:tabs>
          <w:tab w:val="num" w:pos="720"/>
        </w:tabs>
        <w:ind w:left="720" w:hanging="360"/>
      </w:pPr>
    </w:lvl>
    <w:lvl w:ilvl="1">
      <w:start w:val="2"/>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B481F"/>
    <w:rsid w:val="000A55A7"/>
    <w:rsid w:val="008A59F7"/>
    <w:rsid w:val="00BB481F"/>
    <w:rsid w:val="00CE1A51"/>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0483C9F"/>
  <w15:chartTrackingRefBased/>
  <w15:docId w15:val="{BA806A94-E079-483B-AC53-F738524B8F7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7">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3" w:semiHidden="1" w:unhideWhenUsed="1"/>
    <w:lsdException w:name="Balloon Text" w:semiHidden="1" w:unhideWhenUsed="1"/>
    <w:lsdException w:name="Table Grid" w:uiPriority="39"/>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sdException w:name="Smart Link Error" w:semiHidden="1" w:unhideWhenUsed="1"/>
  </w:latentStyles>
  <w:style w:type="paragraph" w:default="1" w:styleId="Normal">
    <w:name w:val="Normal"/>
    <w:qFormat/>
    <w:rsid w:val="00BB481F"/>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www.youtube.com/watch?v=uotg530Aa7Q" TargetMode="External"/><Relationship Id="rId13" Type="http://schemas.openxmlformats.org/officeDocument/2006/relationships/hyperlink" Target="https://www.pbs.org/video/frontline-supplements-and-safety/" TargetMode="External"/><Relationship Id="rId18" Type="http://schemas.openxmlformats.org/officeDocument/2006/relationships/hyperlink" Target="https://now.tufts.edu/articles/can-what-you-eat-change-your-gut-microbiome" TargetMode="External"/><Relationship Id="rId3" Type="http://schemas.openxmlformats.org/officeDocument/2006/relationships/settings" Target="settings.xml"/><Relationship Id="rId21" Type="http://schemas.openxmlformats.org/officeDocument/2006/relationships/fontTable" Target="fontTable.xml"/><Relationship Id="rId7" Type="http://schemas.openxmlformats.org/officeDocument/2006/relationships/hyperlink" Target="https://www.youtube.com/watch?v=MMyumga-Jr8" TargetMode="External"/><Relationship Id="rId12" Type="http://schemas.openxmlformats.org/officeDocument/2006/relationships/hyperlink" Target="https://www.nutritionletter.tufts.edu/issues/12_1/special-reports/Do-You-Really-Need-to-Detox_1873-1.html" TargetMode="External"/><Relationship Id="rId17" Type="http://schemas.openxmlformats.org/officeDocument/2006/relationships/hyperlink" Target="https://now.tufts.edu/articles/microbiome" TargetMode="External"/><Relationship Id="rId2" Type="http://schemas.openxmlformats.org/officeDocument/2006/relationships/styles" Target="styles.xml"/><Relationship Id="rId16" Type="http://schemas.openxmlformats.org/officeDocument/2006/relationships/hyperlink" Target="https://www.youtube.com/watch?v=WREXBUZBrS8" TargetMode="External"/><Relationship Id="rId20" Type="http://schemas.openxmlformats.org/officeDocument/2006/relationships/hyperlink" Target="https://vimeo.com/groups/friedmanspeakers/videos/318241535" TargetMode="External"/><Relationship Id="rId1" Type="http://schemas.openxmlformats.org/officeDocument/2006/relationships/numbering" Target="numbering.xml"/><Relationship Id="rId6" Type="http://schemas.openxmlformats.org/officeDocument/2006/relationships/hyperlink" Target="https://www.nutritionletter.tufts.edu/issues/13_3/current-articles/Smart-Pre-Exercise-Snacks_2109-1.html" TargetMode="External"/><Relationship Id="rId11" Type="http://schemas.openxmlformats.org/officeDocument/2006/relationships/hyperlink" Target="https://cspinet.org/sites/default/files/attachment/hijacked.pdf" TargetMode="External"/><Relationship Id="rId5" Type="http://schemas.openxmlformats.org/officeDocument/2006/relationships/hyperlink" Target="https://cen.acs.org/articles/95/web/2017/02/what-are-sports-drinks-and-do-regular-athletes-need-them.html" TargetMode="External"/><Relationship Id="rId15" Type="http://schemas.openxmlformats.org/officeDocument/2006/relationships/hyperlink" Target="https://www.youtube.com/watch?v=WREXBUZBrS8" TargetMode="External"/><Relationship Id="rId10" Type="http://schemas.openxmlformats.org/officeDocument/2006/relationships/hyperlink" Target="https://cspinet.org/sites/default/files/attachment/hijacked.pdf" TargetMode="External"/><Relationship Id="rId19" Type="http://schemas.openxmlformats.org/officeDocument/2006/relationships/hyperlink" Target="https://www.amazon.com/Life-Us-Microscopic-Annamaria-Talas/dp/B01LXKMUUU" TargetMode="External"/><Relationship Id="rId4" Type="http://schemas.openxmlformats.org/officeDocument/2006/relationships/webSettings" Target="webSettings.xml"/><Relationship Id="rId9" Type="http://schemas.openxmlformats.org/officeDocument/2006/relationships/hyperlink" Target="https://www.nutritionletter.tufts.edu/issues/12_1/special-reports/Do-You-Really-Need-to-Detox_1873-1.html" TargetMode="External"/><Relationship Id="rId14" Type="http://schemas.openxmlformats.org/officeDocument/2006/relationships/hyperlink" Target="http://sites.tufts.edu/nutrition/winter-2017/waste-by-design/" TargetMode="External"/><Relationship Id="rId22"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TotalTime>
  <Pages>2</Pages>
  <Words>746</Words>
  <Characters>4255</Characters>
  <Application>Microsoft Office Word</Application>
  <DocSecurity>0</DocSecurity>
  <Lines>35</Lines>
  <Paragraphs>9</Paragraphs>
  <ScaleCrop>false</ScaleCrop>
  <Company/>
  <LinksUpToDate>false</LinksUpToDate>
  <CharactersWithSpaces>4992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chantale noel</dc:creator>
  <cp:keywords/>
  <dc:description/>
  <cp:lastModifiedBy>chantale noel</cp:lastModifiedBy>
  <cp:revision>1</cp:revision>
  <dcterms:created xsi:type="dcterms:W3CDTF">2019-09-25T19:18:00Z</dcterms:created>
  <dcterms:modified xsi:type="dcterms:W3CDTF">2019-09-25T19:19:00Z</dcterms:modified>
</cp:coreProperties>
</file>